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97B59" w14:textId="39A95937" w:rsidR="00FB6A7E" w:rsidRPr="004A15FB" w:rsidRDefault="00647B66" w:rsidP="00D966AC">
      <w:pPr>
        <w:pStyle w:val="Header"/>
        <w:tabs>
          <w:tab w:val="left" w:pos="13824"/>
        </w:tabs>
        <w:ind w:right="-126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  <w:r w:rsidR="00D966AC" w:rsidRPr="004A15FB">
        <w:rPr>
          <w:b/>
          <w:bCs/>
        </w:rPr>
        <w:t>Nursing Practice Evaluation Tool</w:t>
      </w:r>
      <w:r w:rsidR="00EB1895">
        <w:rPr>
          <w:b/>
          <w:bCs/>
        </w:rPr>
        <w:t>: Critical Elements</w:t>
      </w:r>
    </w:p>
    <w:p w14:paraId="51FDE2B1" w14:textId="77777777" w:rsidR="00FB6A7E" w:rsidRPr="004A15FB" w:rsidRDefault="00D966AC" w:rsidP="00D966AC">
      <w:pPr>
        <w:pStyle w:val="Header"/>
        <w:jc w:val="center"/>
        <w:rPr>
          <w:b/>
          <w:bCs/>
        </w:rPr>
      </w:pPr>
      <w:r w:rsidRPr="004A15FB">
        <w:rPr>
          <w:b/>
          <w:bCs/>
        </w:rPr>
        <w:t>Christine E. Lynn College of Nursing</w:t>
      </w:r>
    </w:p>
    <w:p w14:paraId="13EE8695" w14:textId="77777777" w:rsidR="00FB6A7E" w:rsidRPr="00D15560" w:rsidRDefault="00FB6A7E" w:rsidP="00FB6A7E">
      <w:pPr>
        <w:rPr>
          <w:sz w:val="28"/>
          <w:szCs w:val="28"/>
        </w:rPr>
      </w:pPr>
    </w:p>
    <w:p w14:paraId="40ADB348" w14:textId="77777777" w:rsidR="00647B66" w:rsidRDefault="00FB6A7E" w:rsidP="00647B66">
      <w:pPr>
        <w:rPr>
          <w:sz w:val="22"/>
          <w:szCs w:val="22"/>
        </w:rPr>
      </w:pPr>
      <w:r w:rsidRPr="009F67E7">
        <w:rPr>
          <w:b/>
          <w:bCs/>
          <w:sz w:val="22"/>
          <w:szCs w:val="22"/>
        </w:rPr>
        <w:t>Student</w:t>
      </w:r>
      <w:r w:rsidRPr="009F67E7">
        <w:rPr>
          <w:sz w:val="22"/>
          <w:szCs w:val="22"/>
        </w:rPr>
        <w:t xml:space="preserve"> _________________________</w:t>
      </w:r>
      <w:r w:rsidR="004A15FB">
        <w:rPr>
          <w:sz w:val="22"/>
          <w:szCs w:val="22"/>
        </w:rPr>
        <w:t>____</w:t>
      </w:r>
      <w:r w:rsidR="004A15FB">
        <w:rPr>
          <w:sz w:val="22"/>
          <w:szCs w:val="22"/>
        </w:rPr>
        <w:tab/>
      </w:r>
      <w:r w:rsidRPr="009F67E7">
        <w:rPr>
          <w:b/>
          <w:bCs/>
          <w:sz w:val="22"/>
          <w:szCs w:val="22"/>
        </w:rPr>
        <w:t>Clinical Placement</w:t>
      </w:r>
      <w:r w:rsidRPr="009F67E7">
        <w:rPr>
          <w:sz w:val="22"/>
          <w:szCs w:val="22"/>
        </w:rPr>
        <w:t xml:space="preserve"> _________________________ </w:t>
      </w:r>
    </w:p>
    <w:p w14:paraId="62C3B0FD" w14:textId="01AC50E4" w:rsidR="00FB6A7E" w:rsidRPr="00C416AF" w:rsidRDefault="00647B66" w:rsidP="00647B66">
      <w:pPr>
        <w:spacing w:before="120"/>
        <w:rPr>
          <w:sz w:val="22"/>
          <w:szCs w:val="22"/>
        </w:rPr>
      </w:pPr>
      <w:r w:rsidRPr="007061A0">
        <w:rPr>
          <w:b/>
          <w:sz w:val="22"/>
          <w:szCs w:val="22"/>
        </w:rPr>
        <w:t>Faculty</w:t>
      </w:r>
      <w:r>
        <w:rPr>
          <w:sz w:val="22"/>
          <w:szCs w:val="22"/>
        </w:rPr>
        <w:t xml:space="preserve"> _____________________________</w:t>
      </w:r>
      <w:r>
        <w:rPr>
          <w:sz w:val="22"/>
          <w:szCs w:val="22"/>
        </w:rPr>
        <w:tab/>
      </w:r>
      <w:r w:rsidRPr="00647B66">
        <w:rPr>
          <w:b/>
          <w:sz w:val="22"/>
          <w:szCs w:val="22"/>
        </w:rPr>
        <w:t>Semester/</w:t>
      </w:r>
      <w:r w:rsidR="00963E3B" w:rsidRPr="00647B66">
        <w:rPr>
          <w:b/>
          <w:sz w:val="22"/>
          <w:szCs w:val="22"/>
        </w:rPr>
        <w:t>Year _</w:t>
      </w:r>
      <w:r w:rsidRPr="00647B66">
        <w:rPr>
          <w:b/>
          <w:sz w:val="22"/>
          <w:szCs w:val="22"/>
        </w:rPr>
        <w:t>___________________</w:t>
      </w:r>
      <w:r>
        <w:rPr>
          <w:b/>
          <w:sz w:val="22"/>
          <w:szCs w:val="22"/>
        </w:rPr>
        <w:t>___</w:t>
      </w:r>
      <w:r w:rsidRPr="00647B66">
        <w:rPr>
          <w:b/>
          <w:sz w:val="22"/>
          <w:szCs w:val="22"/>
        </w:rPr>
        <w:t>_____</w:t>
      </w:r>
    </w:p>
    <w:p w14:paraId="0869BFF7" w14:textId="77777777" w:rsidR="00FB6A7E" w:rsidRPr="009F67E7" w:rsidRDefault="00FB6A7E">
      <w:pPr>
        <w:rPr>
          <w:sz w:val="22"/>
          <w:szCs w:val="22"/>
        </w:rPr>
      </w:pPr>
    </w:p>
    <w:p w14:paraId="5582CF66" w14:textId="3919ADB8" w:rsidR="00647B66" w:rsidRPr="00FC368B" w:rsidRDefault="00647B66" w:rsidP="00647B66">
      <w:pPr>
        <w:ind w:left="360" w:hanging="360"/>
        <w:rPr>
          <w:sz w:val="22"/>
          <w:szCs w:val="22"/>
        </w:rPr>
      </w:pPr>
      <w:r w:rsidRPr="008F2B4F">
        <w:rPr>
          <w:b/>
          <w:bCs/>
          <w:sz w:val="22"/>
          <w:szCs w:val="22"/>
        </w:rPr>
        <w:t xml:space="preserve">Critical Elements: </w:t>
      </w:r>
      <w:r w:rsidRPr="008F2B4F">
        <w:rPr>
          <w:sz w:val="22"/>
          <w:szCs w:val="22"/>
        </w:rPr>
        <w:t xml:space="preserve">The following standards are critical to safety in professional nursing practice. Failure to demonstrate safe performance in any of these Critical Elements is failure in the course </w:t>
      </w:r>
      <w:r w:rsidRPr="008F2B4F">
        <w:rPr>
          <w:sz w:val="22"/>
          <w:szCs w:val="22"/>
          <w:u w:val="single"/>
        </w:rPr>
        <w:t>regardless of proficiency in the performance of other nursing care behaviors or written work.</w:t>
      </w:r>
      <w:r w:rsidR="00FC368B">
        <w:rPr>
          <w:sz w:val="22"/>
          <w:szCs w:val="22"/>
          <w:u w:val="single"/>
        </w:rPr>
        <w:t xml:space="preserve"> </w:t>
      </w:r>
      <w:r w:rsidR="00FC368B" w:rsidRPr="00FC368B">
        <w:rPr>
          <w:sz w:val="22"/>
          <w:szCs w:val="22"/>
        </w:rPr>
        <w:t>The</w:t>
      </w:r>
      <w:r w:rsidR="00FC368B">
        <w:rPr>
          <w:sz w:val="22"/>
          <w:szCs w:val="22"/>
        </w:rPr>
        <w:t xml:space="preserve"> 6 Cs (confidence, compassion, comportment, competent, conscience, and commitment) are embedded within each critical element.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7938"/>
        <w:gridCol w:w="1980"/>
      </w:tblGrid>
      <w:tr w:rsidR="00647B66" w:rsidRPr="00CD3F84" w14:paraId="2127EF2D" w14:textId="77777777" w:rsidTr="00647B66">
        <w:tc>
          <w:tcPr>
            <w:tcW w:w="7938" w:type="dxa"/>
            <w:shd w:val="clear" w:color="auto" w:fill="auto"/>
          </w:tcPr>
          <w:p w14:paraId="1DDB67AD" w14:textId="46057735" w:rsidR="00DC31A6" w:rsidRPr="00146CEB" w:rsidRDefault="00DC31A6" w:rsidP="00647B66">
            <w:pPr>
              <w:numPr>
                <w:ilvl w:val="0"/>
                <w:numId w:val="29"/>
              </w:numPr>
              <w:spacing w:before="120"/>
              <w:ind w:left="720"/>
              <w:rPr>
                <w:b/>
                <w:sz w:val="20"/>
                <w:szCs w:val="20"/>
              </w:rPr>
            </w:pPr>
            <w:r w:rsidRPr="00146CEB">
              <w:rPr>
                <w:b/>
                <w:sz w:val="20"/>
                <w:szCs w:val="20"/>
              </w:rPr>
              <w:t>Provides patient centered care, which focuses on including patients in all decisions and providing compassionate care.</w:t>
            </w:r>
            <w:r w:rsidR="00325D29">
              <w:rPr>
                <w:b/>
                <w:sz w:val="20"/>
                <w:szCs w:val="20"/>
              </w:rPr>
              <w:t xml:space="preserve"> </w:t>
            </w:r>
          </w:p>
          <w:p w14:paraId="5EB73E4B" w14:textId="5C33B378" w:rsidR="00DC31A6" w:rsidRPr="00146CEB" w:rsidRDefault="00DC31A6" w:rsidP="00647B66">
            <w:pPr>
              <w:numPr>
                <w:ilvl w:val="0"/>
                <w:numId w:val="29"/>
              </w:numPr>
              <w:spacing w:before="120"/>
              <w:ind w:left="720"/>
              <w:rPr>
                <w:b/>
                <w:sz w:val="20"/>
                <w:szCs w:val="20"/>
              </w:rPr>
            </w:pPr>
            <w:r w:rsidRPr="00146CEB">
              <w:rPr>
                <w:b/>
                <w:sz w:val="20"/>
                <w:szCs w:val="20"/>
              </w:rPr>
              <w:t>Demonstrates authentic presence and caring behaviors that nurture wholeness (active listening and responding to “that which matters to those nursed”).</w:t>
            </w:r>
            <w:r w:rsidR="00325D29">
              <w:rPr>
                <w:b/>
                <w:sz w:val="20"/>
                <w:szCs w:val="20"/>
              </w:rPr>
              <w:t xml:space="preserve"> </w:t>
            </w:r>
          </w:p>
          <w:p w14:paraId="1E5CCB30" w14:textId="4A8C6826" w:rsidR="00DC31A6" w:rsidRPr="00146CEB" w:rsidRDefault="00DC31A6" w:rsidP="00647B66">
            <w:pPr>
              <w:numPr>
                <w:ilvl w:val="0"/>
                <w:numId w:val="29"/>
              </w:numPr>
              <w:spacing w:before="120"/>
              <w:ind w:left="720"/>
              <w:rPr>
                <w:b/>
                <w:sz w:val="20"/>
                <w:szCs w:val="20"/>
              </w:rPr>
            </w:pPr>
            <w:r w:rsidRPr="00146CEB">
              <w:rPr>
                <w:b/>
                <w:sz w:val="20"/>
                <w:szCs w:val="20"/>
              </w:rPr>
              <w:t xml:space="preserve">Collaborates with other health care providers in designing a plan of care and meeting the patient’s calls for nursing </w:t>
            </w:r>
            <w:r w:rsidR="000D2D26" w:rsidRPr="00146CEB">
              <w:rPr>
                <w:b/>
                <w:sz w:val="20"/>
                <w:szCs w:val="20"/>
              </w:rPr>
              <w:t>using appropriate professional communication skills.</w:t>
            </w:r>
            <w:r w:rsidR="003648A3">
              <w:rPr>
                <w:b/>
                <w:sz w:val="20"/>
                <w:szCs w:val="20"/>
              </w:rPr>
              <w:t xml:space="preserve"> </w:t>
            </w:r>
          </w:p>
          <w:p w14:paraId="0D4D05BB" w14:textId="36D48CB1" w:rsidR="000D2D26" w:rsidRPr="00146CEB" w:rsidRDefault="000D2D26" w:rsidP="00647B66">
            <w:pPr>
              <w:numPr>
                <w:ilvl w:val="0"/>
                <w:numId w:val="29"/>
              </w:numPr>
              <w:spacing w:before="120"/>
              <w:ind w:left="720"/>
              <w:rPr>
                <w:b/>
                <w:sz w:val="20"/>
                <w:szCs w:val="20"/>
              </w:rPr>
            </w:pPr>
            <w:r w:rsidRPr="00146CEB">
              <w:rPr>
                <w:b/>
                <w:sz w:val="20"/>
                <w:szCs w:val="20"/>
              </w:rPr>
              <w:t xml:space="preserve">Demonstrates an ability to understand calls and responses, including multiple ways of knowing and critical thinking in analyzing and interpreting calls and responses, </w:t>
            </w:r>
            <w:r w:rsidR="00146CEB" w:rsidRPr="00146CEB">
              <w:rPr>
                <w:b/>
                <w:sz w:val="20"/>
                <w:szCs w:val="20"/>
              </w:rPr>
              <w:t xml:space="preserve">which may include the use of </w:t>
            </w:r>
            <w:r w:rsidRPr="00146CEB">
              <w:rPr>
                <w:b/>
                <w:sz w:val="20"/>
                <w:szCs w:val="20"/>
              </w:rPr>
              <w:t xml:space="preserve">evidence, technology, </w:t>
            </w:r>
            <w:r w:rsidR="00146CEB" w:rsidRPr="00146CEB">
              <w:rPr>
                <w:b/>
                <w:sz w:val="20"/>
                <w:szCs w:val="20"/>
              </w:rPr>
              <w:t xml:space="preserve">and </w:t>
            </w:r>
            <w:r w:rsidRPr="00146CEB">
              <w:rPr>
                <w:b/>
                <w:sz w:val="20"/>
                <w:szCs w:val="20"/>
              </w:rPr>
              <w:t>quality improvement data.</w:t>
            </w:r>
            <w:r w:rsidR="00325D29">
              <w:rPr>
                <w:b/>
                <w:sz w:val="20"/>
                <w:szCs w:val="20"/>
              </w:rPr>
              <w:t xml:space="preserve"> </w:t>
            </w:r>
          </w:p>
          <w:p w14:paraId="165B6F99" w14:textId="79381870" w:rsidR="00647B66" w:rsidRPr="00CD3F84" w:rsidRDefault="00DC31A6" w:rsidP="003648A3">
            <w:pPr>
              <w:numPr>
                <w:ilvl w:val="0"/>
                <w:numId w:val="29"/>
              </w:numPr>
              <w:spacing w:before="120"/>
              <w:ind w:left="720"/>
              <w:rPr>
                <w:sz w:val="20"/>
                <w:szCs w:val="20"/>
              </w:rPr>
            </w:pPr>
            <w:r w:rsidRPr="00146CEB">
              <w:rPr>
                <w:b/>
                <w:sz w:val="20"/>
                <w:szCs w:val="20"/>
              </w:rPr>
              <w:t>Maintains a safe environment</w:t>
            </w:r>
            <w:r w:rsidR="000D2D26" w:rsidRPr="00146CEB">
              <w:rPr>
                <w:b/>
                <w:sz w:val="20"/>
                <w:szCs w:val="20"/>
              </w:rPr>
              <w:t xml:space="preserve"> in the delivery of nursing care that prevents real or potential harm to patients and their families</w:t>
            </w:r>
            <w:r w:rsidRPr="00146CEB">
              <w:rPr>
                <w:b/>
                <w:sz w:val="20"/>
                <w:szCs w:val="20"/>
              </w:rPr>
              <w:t>.</w:t>
            </w:r>
            <w:r w:rsidR="00325D2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223080B9" w14:textId="77777777" w:rsidR="00647B66" w:rsidRDefault="00647B66" w:rsidP="00647B66">
            <w:pPr>
              <w:tabs>
                <w:tab w:val="center" w:pos="1017"/>
              </w:tabs>
              <w:spacing w:before="120"/>
              <w:ind w:left="72"/>
              <w:rPr>
                <w:sz w:val="20"/>
                <w:szCs w:val="20"/>
              </w:rPr>
            </w:pPr>
            <w:r w:rsidRPr="00CD3F84">
              <w:rPr>
                <w:sz w:val="20"/>
                <w:szCs w:val="20"/>
              </w:rPr>
              <w:t>Yes ____</w:t>
            </w:r>
            <w:r w:rsidRPr="00CD3F84">
              <w:rPr>
                <w:sz w:val="20"/>
                <w:szCs w:val="20"/>
              </w:rPr>
              <w:tab/>
              <w:t xml:space="preserve"> No ____</w:t>
            </w:r>
          </w:p>
          <w:p w14:paraId="39C6F47A" w14:textId="77777777" w:rsidR="00146CEB" w:rsidRDefault="00146CEB" w:rsidP="00647B66">
            <w:pPr>
              <w:tabs>
                <w:tab w:val="center" w:pos="1017"/>
              </w:tabs>
              <w:spacing w:before="120"/>
              <w:ind w:left="72"/>
              <w:rPr>
                <w:sz w:val="20"/>
                <w:szCs w:val="20"/>
              </w:rPr>
            </w:pPr>
          </w:p>
          <w:p w14:paraId="5DED99E7" w14:textId="77777777" w:rsidR="00146CEB" w:rsidRDefault="00146CEB" w:rsidP="00647B66">
            <w:pPr>
              <w:tabs>
                <w:tab w:val="center" w:pos="1017"/>
              </w:tabs>
              <w:spacing w:before="120"/>
              <w:ind w:left="72"/>
              <w:rPr>
                <w:sz w:val="20"/>
                <w:szCs w:val="20"/>
              </w:rPr>
            </w:pPr>
            <w:r w:rsidRPr="00CD3F84">
              <w:rPr>
                <w:sz w:val="20"/>
                <w:szCs w:val="20"/>
              </w:rPr>
              <w:t>Yes ____</w:t>
            </w:r>
            <w:r w:rsidRPr="00CD3F84">
              <w:rPr>
                <w:sz w:val="20"/>
                <w:szCs w:val="20"/>
              </w:rPr>
              <w:tab/>
              <w:t xml:space="preserve"> No ____</w:t>
            </w:r>
          </w:p>
          <w:p w14:paraId="7F36281A" w14:textId="77777777" w:rsidR="00146CEB" w:rsidRDefault="00146CEB" w:rsidP="00647B66">
            <w:pPr>
              <w:tabs>
                <w:tab w:val="center" w:pos="1017"/>
              </w:tabs>
              <w:spacing w:before="120"/>
              <w:ind w:left="72"/>
              <w:rPr>
                <w:sz w:val="20"/>
                <w:szCs w:val="20"/>
              </w:rPr>
            </w:pPr>
          </w:p>
          <w:p w14:paraId="5BEA4545" w14:textId="77777777" w:rsidR="00146CEB" w:rsidRDefault="00146CEB" w:rsidP="00647B66">
            <w:pPr>
              <w:tabs>
                <w:tab w:val="center" w:pos="1017"/>
              </w:tabs>
              <w:spacing w:before="12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D3F84">
              <w:rPr>
                <w:sz w:val="20"/>
                <w:szCs w:val="20"/>
              </w:rPr>
              <w:t>Yes ____</w:t>
            </w:r>
            <w:r w:rsidRPr="00CD3F84">
              <w:rPr>
                <w:sz w:val="20"/>
                <w:szCs w:val="20"/>
              </w:rPr>
              <w:tab/>
              <w:t xml:space="preserve"> No ____</w:t>
            </w:r>
          </w:p>
          <w:p w14:paraId="457042A8" w14:textId="77777777" w:rsidR="00146CEB" w:rsidRDefault="00146CEB" w:rsidP="00647B66">
            <w:pPr>
              <w:tabs>
                <w:tab w:val="center" w:pos="1017"/>
              </w:tabs>
              <w:spacing w:before="120"/>
              <w:ind w:left="72"/>
              <w:rPr>
                <w:sz w:val="20"/>
                <w:szCs w:val="20"/>
              </w:rPr>
            </w:pPr>
          </w:p>
          <w:p w14:paraId="3E78B6F0" w14:textId="77777777" w:rsidR="00146CEB" w:rsidRDefault="00146CEB" w:rsidP="00647B66">
            <w:pPr>
              <w:tabs>
                <w:tab w:val="center" w:pos="1017"/>
              </w:tabs>
              <w:spacing w:before="120"/>
              <w:ind w:left="72"/>
              <w:rPr>
                <w:sz w:val="20"/>
                <w:szCs w:val="20"/>
              </w:rPr>
            </w:pPr>
            <w:r w:rsidRPr="00CD3F84">
              <w:rPr>
                <w:sz w:val="20"/>
                <w:szCs w:val="20"/>
              </w:rPr>
              <w:t>Yes ____</w:t>
            </w:r>
            <w:r w:rsidRPr="00CD3F84">
              <w:rPr>
                <w:sz w:val="20"/>
                <w:szCs w:val="20"/>
              </w:rPr>
              <w:tab/>
              <w:t xml:space="preserve"> No ____</w:t>
            </w:r>
          </w:p>
          <w:p w14:paraId="380EE73C" w14:textId="77777777" w:rsidR="00146CEB" w:rsidRDefault="00146CEB" w:rsidP="00647B66">
            <w:pPr>
              <w:tabs>
                <w:tab w:val="center" w:pos="1017"/>
              </w:tabs>
              <w:spacing w:before="120"/>
              <w:ind w:left="72"/>
              <w:rPr>
                <w:sz w:val="20"/>
                <w:szCs w:val="20"/>
              </w:rPr>
            </w:pPr>
          </w:p>
          <w:p w14:paraId="18F9C9A7" w14:textId="77777777" w:rsidR="00146CEB" w:rsidRDefault="00146CEB" w:rsidP="00647B66">
            <w:pPr>
              <w:tabs>
                <w:tab w:val="center" w:pos="1017"/>
              </w:tabs>
              <w:spacing w:before="120"/>
              <w:ind w:left="72"/>
              <w:rPr>
                <w:sz w:val="20"/>
                <w:szCs w:val="20"/>
              </w:rPr>
            </w:pPr>
          </w:p>
          <w:p w14:paraId="4CD4F781" w14:textId="388BF342" w:rsidR="00146CEB" w:rsidRPr="00CD3F84" w:rsidRDefault="00146CEB" w:rsidP="00146CEB">
            <w:pPr>
              <w:tabs>
                <w:tab w:val="center" w:pos="1017"/>
              </w:tabs>
              <w:spacing w:before="120"/>
              <w:ind w:left="72"/>
              <w:rPr>
                <w:sz w:val="20"/>
                <w:szCs w:val="20"/>
              </w:rPr>
            </w:pPr>
            <w:r w:rsidRPr="00CD3F84">
              <w:rPr>
                <w:sz w:val="20"/>
                <w:szCs w:val="20"/>
              </w:rPr>
              <w:t>Yes ____</w:t>
            </w:r>
            <w:r w:rsidRPr="00CD3F84">
              <w:rPr>
                <w:sz w:val="20"/>
                <w:szCs w:val="20"/>
              </w:rPr>
              <w:tab/>
              <w:t xml:space="preserve"> No ____</w:t>
            </w:r>
          </w:p>
        </w:tc>
      </w:tr>
    </w:tbl>
    <w:p w14:paraId="755C632F" w14:textId="77777777" w:rsidR="00FB6A7E" w:rsidRPr="009F67E7" w:rsidRDefault="004C281A" w:rsidP="004A15FB">
      <w:pPr>
        <w:spacing w:before="120" w:after="120"/>
        <w:rPr>
          <w:b/>
          <w:bCs/>
          <w:sz w:val="22"/>
          <w:szCs w:val="22"/>
          <w:u w:val="single"/>
        </w:rPr>
      </w:pPr>
      <w:r w:rsidRPr="009F67E7">
        <w:rPr>
          <w:b/>
          <w:bCs/>
          <w:sz w:val="22"/>
          <w:szCs w:val="22"/>
          <w:u w:val="single"/>
        </w:rPr>
        <w:t>Perform</w:t>
      </w:r>
      <w:r w:rsidR="00FB6A7E" w:rsidRPr="009F67E7">
        <w:rPr>
          <w:b/>
          <w:bCs/>
          <w:sz w:val="22"/>
          <w:szCs w:val="22"/>
          <w:u w:val="single"/>
        </w:rPr>
        <w:t>ance Scale</w:t>
      </w:r>
    </w:p>
    <w:p w14:paraId="27B68CA1" w14:textId="38B879DA" w:rsidR="00CC1A57" w:rsidRPr="00CC1A57" w:rsidRDefault="00CC1A57" w:rsidP="00DE74CB">
      <w:pPr>
        <w:spacing w:before="120"/>
        <w:ind w:left="720" w:hanging="45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MS</w:t>
      </w:r>
      <w:r>
        <w:rPr>
          <w:bCs/>
          <w:sz w:val="20"/>
          <w:szCs w:val="20"/>
        </w:rPr>
        <w:t xml:space="preserve"> = </w:t>
      </w:r>
      <w:r w:rsidRPr="00CC1A57">
        <w:rPr>
          <w:b/>
          <w:bCs/>
          <w:sz w:val="20"/>
          <w:szCs w:val="20"/>
        </w:rPr>
        <w:t>Minimal supervision</w:t>
      </w:r>
      <w:r>
        <w:rPr>
          <w:bCs/>
          <w:sz w:val="20"/>
          <w:szCs w:val="20"/>
        </w:rPr>
        <w:t xml:space="preserve">. </w:t>
      </w:r>
      <w:r w:rsidRPr="00CC1A57">
        <w:rPr>
          <w:bCs/>
          <w:sz w:val="20"/>
          <w:szCs w:val="20"/>
        </w:rPr>
        <w:t>Consistently meets evaluation criteria with minimal direction</w:t>
      </w:r>
      <w:r w:rsidR="002B7D20">
        <w:rPr>
          <w:bCs/>
          <w:sz w:val="20"/>
          <w:szCs w:val="20"/>
        </w:rPr>
        <w:t xml:space="preserve">. </w:t>
      </w:r>
      <w:r w:rsidRPr="00CC1A57">
        <w:rPr>
          <w:bCs/>
          <w:sz w:val="20"/>
          <w:szCs w:val="20"/>
        </w:rPr>
        <w:t xml:space="preserve"> A satisfactory score of “S” must be achieved on each of the 6 caring competencies and the critical elements </w:t>
      </w:r>
      <w:r w:rsidR="00FC368B">
        <w:rPr>
          <w:bCs/>
          <w:sz w:val="20"/>
          <w:szCs w:val="20"/>
        </w:rPr>
        <w:t xml:space="preserve">by </w:t>
      </w:r>
      <w:r w:rsidRPr="00CC1A57">
        <w:rPr>
          <w:bCs/>
          <w:sz w:val="20"/>
          <w:szCs w:val="20"/>
        </w:rPr>
        <w:t xml:space="preserve">the final clinical performance evaluation in order to proceed in the program. </w:t>
      </w:r>
      <w:r w:rsidR="00617EA5">
        <w:rPr>
          <w:bCs/>
          <w:sz w:val="20"/>
          <w:szCs w:val="20"/>
        </w:rPr>
        <w:t>(93-100%)</w:t>
      </w:r>
      <w:r w:rsidRPr="00CC1A57">
        <w:rPr>
          <w:bCs/>
          <w:sz w:val="20"/>
          <w:szCs w:val="20"/>
        </w:rPr>
        <w:t xml:space="preserve"> </w:t>
      </w:r>
    </w:p>
    <w:p w14:paraId="0993463B" w14:textId="5370DC18" w:rsidR="00735EC2" w:rsidRPr="00CC1A57" w:rsidRDefault="00F52140" w:rsidP="00CC1A57">
      <w:pPr>
        <w:spacing w:before="120"/>
        <w:ind w:left="720" w:hanging="450"/>
        <w:rPr>
          <w:bCs/>
          <w:sz w:val="20"/>
          <w:szCs w:val="20"/>
        </w:rPr>
      </w:pPr>
      <w:r w:rsidRPr="00E0121B">
        <w:rPr>
          <w:b/>
          <w:bCs/>
          <w:sz w:val="20"/>
          <w:szCs w:val="20"/>
        </w:rPr>
        <w:t>D = Developing</w:t>
      </w:r>
      <w:r w:rsidR="007C2562">
        <w:rPr>
          <w:b/>
          <w:bCs/>
          <w:sz w:val="20"/>
          <w:szCs w:val="20"/>
        </w:rPr>
        <w:t xml:space="preserve"> (demonstrating improvement)</w:t>
      </w:r>
      <w:r w:rsidRPr="00E0121B">
        <w:rPr>
          <w:sz w:val="20"/>
          <w:szCs w:val="20"/>
        </w:rPr>
        <w:t xml:space="preserve">: </w:t>
      </w:r>
      <w:r w:rsidR="007C2562">
        <w:rPr>
          <w:sz w:val="20"/>
          <w:szCs w:val="20"/>
        </w:rPr>
        <w:t>Performance is improving and becoming more consistent; needs moderate level of assista</w:t>
      </w:r>
      <w:r w:rsidR="002B7D20">
        <w:rPr>
          <w:sz w:val="20"/>
          <w:szCs w:val="20"/>
        </w:rPr>
        <w:t>nce or supervision</w:t>
      </w:r>
      <w:r w:rsidR="00CC1A57">
        <w:rPr>
          <w:sz w:val="20"/>
          <w:szCs w:val="20"/>
        </w:rPr>
        <w:t>, seeks learning experiences</w:t>
      </w:r>
      <w:r w:rsidR="007C2562">
        <w:rPr>
          <w:sz w:val="20"/>
          <w:szCs w:val="20"/>
        </w:rPr>
        <w:t>. By the final evaluation for the course, all DI’s must be S’s to pass the course at minimum 73%.</w:t>
      </w:r>
      <w:r w:rsidR="00CC1A57">
        <w:rPr>
          <w:sz w:val="20"/>
          <w:szCs w:val="20"/>
        </w:rPr>
        <w:t xml:space="preserve"> </w:t>
      </w:r>
      <w:r w:rsidR="00CC1A57" w:rsidRPr="00CC1A57">
        <w:rPr>
          <w:bCs/>
          <w:sz w:val="20"/>
          <w:szCs w:val="20"/>
        </w:rPr>
        <w:t xml:space="preserve">A satisfactory score of “S” must be achieved on each of the 6 caring competencies and the critical elements </w:t>
      </w:r>
      <w:r w:rsidR="00FC368B">
        <w:rPr>
          <w:bCs/>
          <w:sz w:val="20"/>
          <w:szCs w:val="20"/>
        </w:rPr>
        <w:t xml:space="preserve">by the </w:t>
      </w:r>
      <w:r w:rsidR="00CC1A57" w:rsidRPr="00CC1A57">
        <w:rPr>
          <w:bCs/>
          <w:sz w:val="20"/>
          <w:szCs w:val="20"/>
        </w:rPr>
        <w:t xml:space="preserve">final clinical performance evaluation in order to proceed in the program. </w:t>
      </w:r>
      <w:r w:rsidR="00617EA5">
        <w:rPr>
          <w:bCs/>
          <w:sz w:val="20"/>
          <w:szCs w:val="20"/>
        </w:rPr>
        <w:t>(87-92%)</w:t>
      </w:r>
      <w:r w:rsidR="00CC1A57" w:rsidRPr="00CC1A57">
        <w:rPr>
          <w:bCs/>
          <w:sz w:val="20"/>
          <w:szCs w:val="20"/>
        </w:rPr>
        <w:t xml:space="preserve"> </w:t>
      </w:r>
    </w:p>
    <w:p w14:paraId="21897262" w14:textId="27EFF84C" w:rsidR="00CC1A57" w:rsidRPr="00CC1A57" w:rsidRDefault="00CC1A57" w:rsidP="00CC1A57">
      <w:pPr>
        <w:spacing w:before="120"/>
        <w:ind w:left="720" w:hanging="45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 = Emerging </w:t>
      </w:r>
      <w:r w:rsidRPr="00CC1A57">
        <w:rPr>
          <w:bCs/>
          <w:sz w:val="20"/>
          <w:szCs w:val="20"/>
        </w:rPr>
        <w:t>Meets Expectations - Partial demonstration of skills. Inefficient or uncoordinated. Delayed time expenditure</w:t>
      </w:r>
      <w:r w:rsidRPr="00CC1A57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CC1A57">
        <w:rPr>
          <w:bCs/>
          <w:sz w:val="20"/>
          <w:szCs w:val="20"/>
        </w:rPr>
        <w:t>A developmental plan should be prepared collaboratively for areas of “improvement needed” in formative evaluations</w:t>
      </w:r>
      <w:r w:rsidRPr="00CC1A57">
        <w:rPr>
          <w:b/>
          <w:bCs/>
          <w:sz w:val="20"/>
          <w:szCs w:val="20"/>
        </w:rPr>
        <w:t xml:space="preserve">. </w:t>
      </w:r>
      <w:r w:rsidRPr="00CC1A57">
        <w:rPr>
          <w:bCs/>
          <w:sz w:val="20"/>
          <w:szCs w:val="20"/>
        </w:rPr>
        <w:t xml:space="preserve">All E’s must be Ds </w:t>
      </w:r>
      <w:r>
        <w:rPr>
          <w:bCs/>
          <w:sz w:val="20"/>
          <w:szCs w:val="20"/>
        </w:rPr>
        <w:t xml:space="preserve">or MS </w:t>
      </w:r>
      <w:r w:rsidRPr="00CC1A57">
        <w:rPr>
          <w:bCs/>
          <w:sz w:val="20"/>
          <w:szCs w:val="20"/>
        </w:rPr>
        <w:t>by midterm</w:t>
      </w:r>
      <w:r>
        <w:rPr>
          <w:bCs/>
          <w:sz w:val="20"/>
          <w:szCs w:val="20"/>
        </w:rPr>
        <w:t xml:space="preserve">. </w:t>
      </w:r>
      <w:r w:rsidRPr="00CC1A57">
        <w:rPr>
          <w:bCs/>
          <w:sz w:val="20"/>
          <w:szCs w:val="20"/>
        </w:rPr>
        <w:t xml:space="preserve">A satisfactory score of “S” must be achieved on each of the 6 caring competencies and the critical elements </w:t>
      </w:r>
      <w:r>
        <w:rPr>
          <w:bCs/>
          <w:sz w:val="20"/>
          <w:szCs w:val="20"/>
        </w:rPr>
        <w:t xml:space="preserve">by </w:t>
      </w:r>
      <w:r w:rsidRPr="00CC1A57">
        <w:rPr>
          <w:bCs/>
          <w:sz w:val="20"/>
          <w:szCs w:val="20"/>
        </w:rPr>
        <w:t xml:space="preserve">the final clinical performance evaluation in order to proceed in the program. </w:t>
      </w:r>
      <w:r w:rsidR="00617EA5">
        <w:rPr>
          <w:bCs/>
          <w:sz w:val="20"/>
          <w:szCs w:val="20"/>
        </w:rPr>
        <w:t>(73-86%)</w:t>
      </w:r>
      <w:r w:rsidRPr="00CC1A57">
        <w:rPr>
          <w:bCs/>
          <w:sz w:val="20"/>
          <w:szCs w:val="20"/>
        </w:rPr>
        <w:t xml:space="preserve"> </w:t>
      </w:r>
    </w:p>
    <w:p w14:paraId="1A5BA044" w14:textId="289FB5D5" w:rsidR="00735EC2" w:rsidRDefault="00E236C6" w:rsidP="00735EC2">
      <w:pPr>
        <w:spacing w:before="120"/>
        <w:ind w:left="720" w:hanging="450"/>
        <w:rPr>
          <w:sz w:val="20"/>
          <w:szCs w:val="20"/>
        </w:rPr>
      </w:pPr>
      <w:r>
        <w:rPr>
          <w:b/>
          <w:bCs/>
          <w:sz w:val="20"/>
          <w:szCs w:val="20"/>
        </w:rPr>
        <w:t>W</w:t>
      </w:r>
      <w:r w:rsidR="007C2562">
        <w:rPr>
          <w:b/>
          <w:bCs/>
          <w:sz w:val="20"/>
          <w:szCs w:val="20"/>
        </w:rPr>
        <w:t xml:space="preserve"> = </w:t>
      </w:r>
      <w:r>
        <w:rPr>
          <w:b/>
          <w:bCs/>
          <w:sz w:val="20"/>
          <w:szCs w:val="20"/>
        </w:rPr>
        <w:t xml:space="preserve">Weak, </w:t>
      </w:r>
      <w:r w:rsidR="007C2562">
        <w:rPr>
          <w:b/>
          <w:bCs/>
          <w:sz w:val="20"/>
          <w:szCs w:val="20"/>
        </w:rPr>
        <w:t>Needs Improvement</w:t>
      </w:r>
      <w:r w:rsidR="007C2562" w:rsidRPr="007C2562">
        <w:rPr>
          <w:sz w:val="20"/>
          <w:szCs w:val="20"/>
        </w:rPr>
        <w:t>:</w:t>
      </w:r>
      <w:r w:rsidR="007C2562">
        <w:rPr>
          <w:sz w:val="20"/>
          <w:szCs w:val="20"/>
        </w:rPr>
        <w:t xml:space="preserve"> </w:t>
      </w:r>
      <w:r w:rsidR="007C2562" w:rsidRPr="00E0121B">
        <w:rPr>
          <w:sz w:val="20"/>
          <w:szCs w:val="20"/>
        </w:rPr>
        <w:t>Performance is inconsistent and/or needs high lev</w:t>
      </w:r>
      <w:r w:rsidR="007C2562">
        <w:rPr>
          <w:sz w:val="20"/>
          <w:szCs w:val="20"/>
        </w:rPr>
        <w:t>el of assistance or supervision</w:t>
      </w:r>
      <w:r w:rsidR="007C2562" w:rsidRPr="004A15FB">
        <w:rPr>
          <w:sz w:val="20"/>
          <w:szCs w:val="20"/>
        </w:rPr>
        <w:t xml:space="preserve"> </w:t>
      </w:r>
      <w:r w:rsidR="007C2562">
        <w:rPr>
          <w:sz w:val="20"/>
          <w:szCs w:val="20"/>
        </w:rPr>
        <w:t xml:space="preserve">(60% - 70%). </w:t>
      </w:r>
      <w:r w:rsidR="00735EC2">
        <w:rPr>
          <w:sz w:val="20"/>
          <w:szCs w:val="20"/>
        </w:rPr>
        <w:t>Strengths and areas for improvement should be identified in a comprehensive evaluation</w:t>
      </w:r>
      <w:r>
        <w:rPr>
          <w:sz w:val="20"/>
          <w:szCs w:val="20"/>
        </w:rPr>
        <w:t xml:space="preserve"> by the 3</w:t>
      </w:r>
      <w:r w:rsidRPr="00E236C6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week of clinical</w:t>
      </w:r>
      <w:r w:rsidR="00735EC2">
        <w:rPr>
          <w:sz w:val="20"/>
          <w:szCs w:val="20"/>
        </w:rPr>
        <w:t xml:space="preserve">. </w:t>
      </w:r>
      <w:r w:rsidR="00735EC2" w:rsidRPr="00E0121B">
        <w:rPr>
          <w:sz w:val="20"/>
          <w:szCs w:val="20"/>
        </w:rPr>
        <w:t>A developmental plan should be prepared collaboratively for areas of “improvement need</w:t>
      </w:r>
      <w:r w:rsidR="00735EC2">
        <w:rPr>
          <w:sz w:val="20"/>
          <w:szCs w:val="20"/>
        </w:rPr>
        <w:t xml:space="preserve">ed” in formative evaluations. </w:t>
      </w:r>
      <w:r w:rsidR="00735EC2" w:rsidRPr="00E0121B">
        <w:rPr>
          <w:sz w:val="20"/>
          <w:szCs w:val="20"/>
        </w:rPr>
        <w:t>A sc</w:t>
      </w:r>
      <w:r>
        <w:rPr>
          <w:sz w:val="20"/>
          <w:szCs w:val="20"/>
        </w:rPr>
        <w:t>ore of W</w:t>
      </w:r>
      <w:r w:rsidR="00735EC2">
        <w:rPr>
          <w:sz w:val="20"/>
          <w:szCs w:val="20"/>
        </w:rPr>
        <w:t xml:space="preserve"> requires a faculty narrative along with a formal action plan</w:t>
      </w:r>
      <w:r w:rsidR="00735EC2" w:rsidRPr="00E0121B">
        <w:rPr>
          <w:sz w:val="20"/>
          <w:szCs w:val="20"/>
        </w:rPr>
        <w:t xml:space="preserve">. </w:t>
      </w:r>
      <w:r>
        <w:rPr>
          <w:sz w:val="20"/>
          <w:szCs w:val="20"/>
        </w:rPr>
        <w:t>A score of W</w:t>
      </w:r>
      <w:r w:rsidR="00735EC2">
        <w:rPr>
          <w:sz w:val="20"/>
          <w:szCs w:val="20"/>
        </w:rPr>
        <w:t xml:space="preserve"> post midterm requires a formal meeting with the clinical faculty, BSN Clinical Coordinator, and the student. </w:t>
      </w:r>
      <w:r>
        <w:rPr>
          <w:b/>
          <w:sz w:val="20"/>
          <w:szCs w:val="20"/>
        </w:rPr>
        <w:t>Two W’s</w:t>
      </w:r>
      <w:r w:rsidR="00735EC2" w:rsidRPr="007C2562">
        <w:rPr>
          <w:b/>
          <w:sz w:val="20"/>
          <w:szCs w:val="20"/>
        </w:rPr>
        <w:t xml:space="preserve"> after the formal meeting will result in </w:t>
      </w:r>
      <w:r>
        <w:rPr>
          <w:b/>
          <w:sz w:val="20"/>
          <w:szCs w:val="20"/>
        </w:rPr>
        <w:t xml:space="preserve">NE and </w:t>
      </w:r>
      <w:r w:rsidR="00735EC2" w:rsidRPr="007C2562">
        <w:rPr>
          <w:b/>
          <w:sz w:val="20"/>
          <w:szCs w:val="20"/>
        </w:rPr>
        <w:t xml:space="preserve">failure of the course. </w:t>
      </w:r>
      <w:r w:rsidR="00617EA5">
        <w:rPr>
          <w:b/>
          <w:sz w:val="20"/>
          <w:szCs w:val="20"/>
        </w:rPr>
        <w:t>(67-72%)</w:t>
      </w:r>
    </w:p>
    <w:p w14:paraId="2F9ECDD8" w14:textId="169EC14B" w:rsidR="0034409E" w:rsidRPr="0034409E" w:rsidRDefault="0034409E" w:rsidP="00735EC2">
      <w:pPr>
        <w:spacing w:before="120"/>
        <w:ind w:left="720" w:hanging="450"/>
        <w:rPr>
          <w:sz w:val="20"/>
          <w:szCs w:val="20"/>
        </w:rPr>
      </w:pPr>
      <w:r>
        <w:rPr>
          <w:b/>
          <w:sz w:val="20"/>
          <w:szCs w:val="20"/>
        </w:rPr>
        <w:t>NE = Not Evident:</w:t>
      </w:r>
      <w:r>
        <w:rPr>
          <w:sz w:val="20"/>
          <w:szCs w:val="20"/>
        </w:rPr>
        <w:t xml:space="preserve"> </w:t>
      </w:r>
      <w:r w:rsidRPr="0034409E">
        <w:rPr>
          <w:sz w:val="20"/>
          <w:szCs w:val="20"/>
        </w:rPr>
        <w:t xml:space="preserve">Does not meet </w:t>
      </w:r>
      <w:r w:rsidR="00E236C6">
        <w:rPr>
          <w:sz w:val="20"/>
          <w:szCs w:val="20"/>
        </w:rPr>
        <w:t>e</w:t>
      </w:r>
      <w:r w:rsidRPr="0034409E">
        <w:rPr>
          <w:sz w:val="20"/>
          <w:szCs w:val="20"/>
        </w:rPr>
        <w:t xml:space="preserve">xpectations </w:t>
      </w:r>
      <w:r w:rsidR="00E236C6">
        <w:rPr>
          <w:sz w:val="20"/>
          <w:szCs w:val="20"/>
        </w:rPr>
        <w:t>even after remediation/developmental plan;</w:t>
      </w:r>
      <w:r w:rsidRPr="0034409E">
        <w:rPr>
          <w:sz w:val="20"/>
          <w:szCs w:val="20"/>
        </w:rPr>
        <w:t xml:space="preserve"> </w:t>
      </w:r>
      <w:r w:rsidR="00E236C6">
        <w:rPr>
          <w:sz w:val="20"/>
          <w:szCs w:val="20"/>
        </w:rPr>
        <w:t>u</w:t>
      </w:r>
      <w:r w:rsidRPr="0034409E">
        <w:rPr>
          <w:sz w:val="20"/>
          <w:szCs w:val="20"/>
        </w:rPr>
        <w:t>nable to demonstrate procedures. Lacks confidence, coordination and efficiency.</w:t>
      </w:r>
      <w:r w:rsidR="00E236C6">
        <w:rPr>
          <w:sz w:val="20"/>
          <w:szCs w:val="20"/>
        </w:rPr>
        <w:t xml:space="preserve"> (66-0%)</w:t>
      </w:r>
    </w:p>
    <w:p w14:paraId="462AF05D" w14:textId="77777777" w:rsidR="00E236C6" w:rsidRDefault="00E236C6" w:rsidP="00E236C6">
      <w:pPr>
        <w:spacing w:before="120"/>
        <w:ind w:left="720" w:hanging="450"/>
        <w:rPr>
          <w:sz w:val="20"/>
          <w:szCs w:val="20"/>
        </w:rPr>
      </w:pPr>
      <w:r>
        <w:rPr>
          <w:b/>
          <w:sz w:val="20"/>
          <w:szCs w:val="20"/>
        </w:rPr>
        <w:t>N/O = Not observed</w:t>
      </w:r>
      <w:r w:rsidRPr="004A15FB">
        <w:rPr>
          <w:b/>
          <w:sz w:val="20"/>
          <w:szCs w:val="20"/>
        </w:rPr>
        <w:t>:</w:t>
      </w:r>
      <w:r w:rsidRPr="004A15FB">
        <w:rPr>
          <w:sz w:val="20"/>
          <w:szCs w:val="20"/>
        </w:rPr>
        <w:t xml:space="preserve"> No opportunity to observe or perform</w:t>
      </w:r>
      <w:r>
        <w:rPr>
          <w:sz w:val="20"/>
          <w:szCs w:val="20"/>
        </w:rPr>
        <w:t xml:space="preserve">. A score of N/O prior to midterm needs to be evaluated by the clinical faculty and BSN Clinical Coordinator and an initiation of a formal action plan. </w:t>
      </w:r>
    </w:p>
    <w:p w14:paraId="3E0CC038" w14:textId="3A6723F7" w:rsidR="00E236C6" w:rsidRDefault="00E236C6" w:rsidP="0034409E">
      <w:pPr>
        <w:spacing w:before="120"/>
        <w:ind w:left="720" w:hanging="4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Final Grade will be:</w:t>
      </w:r>
    </w:p>
    <w:p w14:paraId="37AE7DBD" w14:textId="1D8CCFCD" w:rsidR="0034409E" w:rsidRPr="006D58B3" w:rsidRDefault="0034409E" w:rsidP="0034409E">
      <w:pPr>
        <w:spacing w:before="120"/>
        <w:ind w:left="720" w:hanging="450"/>
        <w:rPr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Pr="004A15FB">
        <w:rPr>
          <w:b/>
          <w:bCs/>
          <w:sz w:val="20"/>
          <w:szCs w:val="20"/>
        </w:rPr>
        <w:t xml:space="preserve"> = </w:t>
      </w:r>
      <w:r>
        <w:rPr>
          <w:b/>
          <w:bCs/>
          <w:sz w:val="20"/>
          <w:szCs w:val="20"/>
        </w:rPr>
        <w:t>Satisfactory (MS, D, E)</w:t>
      </w:r>
      <w:r w:rsidRPr="004A15FB">
        <w:rPr>
          <w:sz w:val="20"/>
          <w:szCs w:val="20"/>
        </w:rPr>
        <w:t xml:space="preserve">: </w:t>
      </w:r>
      <w:r w:rsidRPr="00E0121B">
        <w:rPr>
          <w:bCs/>
          <w:sz w:val="20"/>
          <w:szCs w:val="20"/>
        </w:rPr>
        <w:t xml:space="preserve">Consistently </w:t>
      </w:r>
      <w:r w:rsidRPr="00E0121B">
        <w:rPr>
          <w:sz w:val="20"/>
          <w:szCs w:val="20"/>
        </w:rPr>
        <w:t>meets evaluation c</w:t>
      </w:r>
      <w:r>
        <w:rPr>
          <w:sz w:val="20"/>
          <w:szCs w:val="20"/>
        </w:rPr>
        <w:t>riteria with minimal direction</w:t>
      </w:r>
      <w:r w:rsidRPr="00E0121B">
        <w:rPr>
          <w:sz w:val="20"/>
          <w:szCs w:val="20"/>
        </w:rPr>
        <w:t xml:space="preserve"> </w:t>
      </w:r>
      <w:r>
        <w:rPr>
          <w:sz w:val="20"/>
          <w:szCs w:val="20"/>
        </w:rPr>
        <w:t>(73%-100%). A</w:t>
      </w:r>
      <w:r w:rsidRPr="004A15FB">
        <w:rPr>
          <w:sz w:val="20"/>
          <w:szCs w:val="20"/>
        </w:rPr>
        <w:t xml:space="preserve"> </w:t>
      </w:r>
      <w:r>
        <w:rPr>
          <w:sz w:val="20"/>
          <w:szCs w:val="20"/>
        </w:rPr>
        <w:t>satisfactory score of “S</w:t>
      </w:r>
      <w:r w:rsidRPr="004A15FB">
        <w:rPr>
          <w:sz w:val="20"/>
          <w:szCs w:val="20"/>
        </w:rPr>
        <w:t xml:space="preserve">” must </w:t>
      </w:r>
      <w:r>
        <w:rPr>
          <w:sz w:val="20"/>
          <w:szCs w:val="20"/>
        </w:rPr>
        <w:t xml:space="preserve">be </w:t>
      </w:r>
      <w:r w:rsidRPr="004A15FB">
        <w:rPr>
          <w:sz w:val="20"/>
          <w:szCs w:val="20"/>
        </w:rPr>
        <w:t xml:space="preserve">achieved on each </w:t>
      </w:r>
      <w:r>
        <w:rPr>
          <w:sz w:val="20"/>
          <w:szCs w:val="20"/>
        </w:rPr>
        <w:t>of the 6 caring competencies</w:t>
      </w:r>
      <w:r w:rsidRPr="004A15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the critical elements weekly evaluation </w:t>
      </w:r>
      <w:r w:rsidRPr="004A15FB">
        <w:rPr>
          <w:sz w:val="20"/>
          <w:szCs w:val="20"/>
        </w:rPr>
        <w:t>in the final clinical performance evaluation in order to proceed in the program.</w:t>
      </w:r>
      <w:r>
        <w:rPr>
          <w:sz w:val="20"/>
          <w:szCs w:val="20"/>
        </w:rPr>
        <w:t xml:space="preserve">  </w:t>
      </w:r>
    </w:p>
    <w:p w14:paraId="2C0D5EC3" w14:textId="00AC766F" w:rsidR="00735EC2" w:rsidRDefault="00F52140" w:rsidP="00735EC2">
      <w:pPr>
        <w:spacing w:before="120"/>
        <w:ind w:left="720" w:hanging="450"/>
        <w:rPr>
          <w:sz w:val="20"/>
          <w:szCs w:val="20"/>
        </w:rPr>
      </w:pPr>
      <w:r w:rsidRPr="00735EC2">
        <w:rPr>
          <w:b/>
          <w:sz w:val="20"/>
          <w:szCs w:val="20"/>
        </w:rPr>
        <w:t>U = Unsatisfactory</w:t>
      </w:r>
      <w:r w:rsidR="00E236C6">
        <w:rPr>
          <w:b/>
          <w:sz w:val="20"/>
          <w:szCs w:val="20"/>
        </w:rPr>
        <w:t xml:space="preserve"> (W</w:t>
      </w:r>
      <w:r w:rsidR="0034409E">
        <w:rPr>
          <w:b/>
          <w:sz w:val="20"/>
          <w:szCs w:val="20"/>
        </w:rPr>
        <w:t>, NE)</w:t>
      </w:r>
      <w:r w:rsidRPr="00735EC2">
        <w:rPr>
          <w:b/>
          <w:sz w:val="20"/>
          <w:szCs w:val="20"/>
        </w:rPr>
        <w:t xml:space="preserve">: </w:t>
      </w:r>
      <w:r w:rsidRPr="00735EC2">
        <w:rPr>
          <w:sz w:val="20"/>
          <w:szCs w:val="20"/>
        </w:rPr>
        <w:t xml:space="preserve"> Performance does not meet evaluation criteria.</w:t>
      </w:r>
    </w:p>
    <w:p w14:paraId="6C765345" w14:textId="3E5B0DBD" w:rsidR="00F52140" w:rsidRDefault="00F52140" w:rsidP="00C416AF">
      <w:pPr>
        <w:spacing w:before="120" w:after="120"/>
        <w:ind w:left="270"/>
        <w:rPr>
          <w:sz w:val="20"/>
          <w:szCs w:val="20"/>
        </w:rPr>
      </w:pPr>
    </w:p>
    <w:p w14:paraId="12656AA4" w14:textId="3E35BC83" w:rsidR="00FB6A7E" w:rsidRDefault="00FB6A7E" w:rsidP="00647B66">
      <w:pPr>
        <w:spacing w:before="120" w:after="120"/>
        <w:ind w:left="270"/>
        <w:rPr>
          <w:sz w:val="20"/>
          <w:szCs w:val="20"/>
        </w:rPr>
      </w:pPr>
      <w:r w:rsidRPr="004A15FB">
        <w:rPr>
          <w:sz w:val="20"/>
          <w:szCs w:val="20"/>
        </w:rPr>
        <w:t xml:space="preserve">The student will complete self-evaluations of clinical performance at mid-semester and at completion of the course.  The supervising faculty member will conduct </w:t>
      </w:r>
      <w:r w:rsidR="00DE74CB">
        <w:rPr>
          <w:sz w:val="20"/>
          <w:szCs w:val="20"/>
        </w:rPr>
        <w:t xml:space="preserve">weekly evaluations, </w:t>
      </w:r>
      <w:r w:rsidRPr="004A15FB">
        <w:rPr>
          <w:sz w:val="20"/>
          <w:szCs w:val="20"/>
        </w:rPr>
        <w:t xml:space="preserve">a mid-semester progress evaluation and final clinical evaluation at the end of the semester.  </w:t>
      </w:r>
    </w:p>
    <w:p w14:paraId="5557076C" w14:textId="5DBA19D7" w:rsidR="00DE74CB" w:rsidRDefault="00DE74CB">
      <w:pPr>
        <w:rPr>
          <w:sz w:val="20"/>
          <w:szCs w:val="20"/>
        </w:rPr>
      </w:pPr>
    </w:p>
    <w:p w14:paraId="6BFFF335" w14:textId="77777777" w:rsidR="00146CEB" w:rsidRPr="00146CEB" w:rsidRDefault="00146CEB" w:rsidP="00FB6A7E">
      <w:pPr>
        <w:rPr>
          <w:b/>
          <w:sz w:val="16"/>
          <w:szCs w:val="16"/>
        </w:rPr>
      </w:pPr>
    </w:p>
    <w:p w14:paraId="4D77D5B1" w14:textId="77777777" w:rsidR="00FB6A7E" w:rsidRPr="008B23FE" w:rsidRDefault="00FB6A7E" w:rsidP="00FB6A7E">
      <w:pPr>
        <w:rPr>
          <w:b/>
        </w:rPr>
      </w:pPr>
      <w:r w:rsidRPr="008B23FE">
        <w:rPr>
          <w:b/>
        </w:rPr>
        <w:t>Mid-Term Evaluation</w:t>
      </w:r>
    </w:p>
    <w:p w14:paraId="094DBEAC" w14:textId="77777777" w:rsidR="00FB6A7E" w:rsidRPr="008B23FE" w:rsidRDefault="00FB6A7E" w:rsidP="00FB6A7E">
      <w:pPr>
        <w:rPr>
          <w:sz w:val="22"/>
        </w:rPr>
      </w:pPr>
      <w:r w:rsidRPr="008B23FE">
        <w:rPr>
          <w:sz w:val="22"/>
          <w:u w:val="single"/>
        </w:rPr>
        <w:t>Student Comments</w:t>
      </w:r>
      <w:r w:rsidRPr="008B23FE">
        <w:rPr>
          <w:sz w:val="22"/>
        </w:rPr>
        <w:t>:</w:t>
      </w:r>
    </w:p>
    <w:p w14:paraId="06987806" w14:textId="77777777" w:rsidR="00FB6A7E" w:rsidRPr="008B23FE" w:rsidRDefault="00FB6A7E" w:rsidP="00FB6A7E">
      <w:pPr>
        <w:rPr>
          <w:sz w:val="22"/>
        </w:rPr>
      </w:pPr>
    </w:p>
    <w:p w14:paraId="376BCA9D" w14:textId="77777777" w:rsidR="00FB6A7E" w:rsidRDefault="00FB6A7E" w:rsidP="00FB6A7E">
      <w:pPr>
        <w:rPr>
          <w:sz w:val="22"/>
        </w:rPr>
      </w:pPr>
    </w:p>
    <w:p w14:paraId="2E8743E6" w14:textId="77777777" w:rsidR="006D58B3" w:rsidRPr="008B23FE" w:rsidRDefault="006D58B3" w:rsidP="00FB6A7E">
      <w:pPr>
        <w:rPr>
          <w:sz w:val="22"/>
        </w:rPr>
      </w:pPr>
    </w:p>
    <w:p w14:paraId="2977936C" w14:textId="77777777" w:rsidR="00FB6A7E" w:rsidRPr="008B23FE" w:rsidRDefault="00FB6A7E" w:rsidP="00FB6A7E">
      <w:pPr>
        <w:rPr>
          <w:sz w:val="22"/>
        </w:rPr>
      </w:pPr>
    </w:p>
    <w:p w14:paraId="6B5F5FA9" w14:textId="77777777" w:rsidR="00FB6A7E" w:rsidRPr="008B23FE" w:rsidRDefault="00FB6A7E" w:rsidP="00FB6A7E">
      <w:pPr>
        <w:rPr>
          <w:sz w:val="22"/>
        </w:rPr>
      </w:pPr>
    </w:p>
    <w:p w14:paraId="44E5D6E6" w14:textId="77777777" w:rsidR="00FB6A7E" w:rsidRPr="008B23FE" w:rsidRDefault="00FB6A7E" w:rsidP="00FB6A7E">
      <w:pPr>
        <w:rPr>
          <w:sz w:val="22"/>
        </w:rPr>
      </w:pPr>
      <w:r w:rsidRPr="008B23FE">
        <w:rPr>
          <w:sz w:val="22"/>
        </w:rPr>
        <w:t xml:space="preserve">Student Signature and Date: </w:t>
      </w:r>
      <w:r w:rsidR="004A15FB">
        <w:rPr>
          <w:sz w:val="22"/>
        </w:rPr>
        <w:t xml:space="preserve"> _______________________</w:t>
      </w:r>
      <w:r w:rsidRPr="008B23FE">
        <w:rPr>
          <w:sz w:val="22"/>
        </w:rPr>
        <w:t>____________</w:t>
      </w:r>
      <w:r w:rsidRPr="008B23FE">
        <w:rPr>
          <w:sz w:val="22"/>
        </w:rPr>
        <w:tab/>
        <w:t>Date:  ___________________</w:t>
      </w:r>
    </w:p>
    <w:p w14:paraId="4071FCD0" w14:textId="77777777" w:rsidR="00FB6A7E" w:rsidRPr="00146CEB" w:rsidRDefault="00FB6A7E" w:rsidP="00FB6A7E">
      <w:pPr>
        <w:rPr>
          <w:sz w:val="16"/>
          <w:szCs w:val="16"/>
        </w:rPr>
      </w:pPr>
    </w:p>
    <w:p w14:paraId="6FFC876F" w14:textId="77777777" w:rsidR="00FB6A7E" w:rsidRPr="008B23FE" w:rsidRDefault="00FB6A7E" w:rsidP="00FB6A7E">
      <w:pPr>
        <w:rPr>
          <w:sz w:val="22"/>
        </w:rPr>
      </w:pPr>
      <w:r w:rsidRPr="008B23FE">
        <w:rPr>
          <w:sz w:val="22"/>
          <w:u w:val="single"/>
        </w:rPr>
        <w:t>Faculty Comments</w:t>
      </w:r>
      <w:r w:rsidRPr="008B23FE">
        <w:rPr>
          <w:sz w:val="22"/>
        </w:rPr>
        <w:t>:</w:t>
      </w:r>
    </w:p>
    <w:p w14:paraId="45E49F4A" w14:textId="77777777" w:rsidR="00FB6A7E" w:rsidRDefault="00FB6A7E" w:rsidP="00FB6A7E">
      <w:pPr>
        <w:rPr>
          <w:sz w:val="22"/>
        </w:rPr>
      </w:pPr>
    </w:p>
    <w:p w14:paraId="1644A147" w14:textId="77777777" w:rsidR="006D58B3" w:rsidRDefault="006D58B3" w:rsidP="00FB6A7E">
      <w:pPr>
        <w:rPr>
          <w:sz w:val="22"/>
        </w:rPr>
      </w:pPr>
    </w:p>
    <w:p w14:paraId="61EBE8A6" w14:textId="77777777" w:rsidR="006D58B3" w:rsidRPr="008B23FE" w:rsidRDefault="006D58B3" w:rsidP="00FB6A7E">
      <w:pPr>
        <w:rPr>
          <w:sz w:val="22"/>
        </w:rPr>
      </w:pPr>
    </w:p>
    <w:p w14:paraId="6EBFBE5C" w14:textId="77777777" w:rsidR="00FB6A7E" w:rsidRPr="008B23FE" w:rsidRDefault="00FB6A7E" w:rsidP="00FB6A7E">
      <w:pPr>
        <w:rPr>
          <w:sz w:val="22"/>
        </w:rPr>
      </w:pPr>
    </w:p>
    <w:p w14:paraId="4CF6BF84" w14:textId="77777777" w:rsidR="00FB6A7E" w:rsidRPr="008B23FE" w:rsidRDefault="00FB6A7E" w:rsidP="00FB6A7E">
      <w:pPr>
        <w:rPr>
          <w:sz w:val="22"/>
        </w:rPr>
      </w:pPr>
    </w:p>
    <w:p w14:paraId="04FCEE22" w14:textId="77777777" w:rsidR="00FB6A7E" w:rsidRPr="008B23FE" w:rsidRDefault="00FB6A7E" w:rsidP="00FB6A7E">
      <w:pPr>
        <w:rPr>
          <w:sz w:val="22"/>
        </w:rPr>
      </w:pPr>
    </w:p>
    <w:p w14:paraId="76484FFC" w14:textId="77777777" w:rsidR="00FB6A7E" w:rsidRPr="008B23FE" w:rsidRDefault="00FB6A7E" w:rsidP="00FB6A7E">
      <w:pPr>
        <w:rPr>
          <w:sz w:val="22"/>
        </w:rPr>
      </w:pPr>
      <w:r w:rsidRPr="008B23FE">
        <w:rPr>
          <w:sz w:val="22"/>
        </w:rPr>
        <w:t>Faculty Signature and Date:  ______</w:t>
      </w:r>
      <w:r w:rsidR="004A15FB">
        <w:rPr>
          <w:sz w:val="22"/>
        </w:rPr>
        <w:t>__________________</w:t>
      </w:r>
      <w:r w:rsidRPr="008B23FE">
        <w:rPr>
          <w:sz w:val="22"/>
        </w:rPr>
        <w:t xml:space="preserve">___________ </w:t>
      </w:r>
      <w:r w:rsidRPr="008B23FE">
        <w:rPr>
          <w:sz w:val="22"/>
        </w:rPr>
        <w:tab/>
        <w:t>Date:  ___________________</w:t>
      </w:r>
    </w:p>
    <w:p w14:paraId="4F317B3F" w14:textId="32D37866" w:rsidR="00FB6A7E" w:rsidRPr="008B23FE" w:rsidRDefault="006D58B3" w:rsidP="00FB6A7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14:paraId="3A1A3AEF" w14:textId="77777777" w:rsidR="00FB6A7E" w:rsidRPr="008B23FE" w:rsidRDefault="00FB6A7E" w:rsidP="00FB6A7E">
      <w:pPr>
        <w:rPr>
          <w:b/>
        </w:rPr>
      </w:pPr>
      <w:r w:rsidRPr="008B23FE">
        <w:rPr>
          <w:b/>
        </w:rPr>
        <w:t>Final Evaluation</w:t>
      </w:r>
    </w:p>
    <w:p w14:paraId="777C4BCA" w14:textId="77777777" w:rsidR="00FB6A7E" w:rsidRPr="008B23FE" w:rsidRDefault="00FB6A7E" w:rsidP="006D58B3">
      <w:pPr>
        <w:spacing w:before="120"/>
        <w:rPr>
          <w:sz w:val="22"/>
        </w:rPr>
      </w:pPr>
      <w:r w:rsidRPr="008B23FE">
        <w:rPr>
          <w:sz w:val="22"/>
          <w:u w:val="single"/>
        </w:rPr>
        <w:t>Student Comments</w:t>
      </w:r>
      <w:r w:rsidRPr="008B23FE">
        <w:rPr>
          <w:sz w:val="22"/>
        </w:rPr>
        <w:t>:</w:t>
      </w:r>
    </w:p>
    <w:p w14:paraId="6B26ED3E" w14:textId="77777777" w:rsidR="00FB6A7E" w:rsidRPr="008B23FE" w:rsidRDefault="00FB6A7E" w:rsidP="00FB6A7E">
      <w:pPr>
        <w:rPr>
          <w:sz w:val="22"/>
        </w:rPr>
      </w:pPr>
    </w:p>
    <w:p w14:paraId="4F6852A4" w14:textId="77777777" w:rsidR="00FB6A7E" w:rsidRPr="008B23FE" w:rsidRDefault="00FB6A7E" w:rsidP="00FB6A7E">
      <w:pPr>
        <w:rPr>
          <w:sz w:val="22"/>
        </w:rPr>
      </w:pPr>
    </w:p>
    <w:p w14:paraId="703745CD" w14:textId="77777777" w:rsidR="00FB6A7E" w:rsidRDefault="00FB6A7E" w:rsidP="00FB6A7E">
      <w:pPr>
        <w:rPr>
          <w:sz w:val="22"/>
        </w:rPr>
      </w:pPr>
    </w:p>
    <w:p w14:paraId="137DBCB7" w14:textId="77777777" w:rsidR="00FB6A7E" w:rsidRPr="008B23FE" w:rsidRDefault="00FB6A7E" w:rsidP="00FB6A7E">
      <w:pPr>
        <w:rPr>
          <w:sz w:val="22"/>
        </w:rPr>
      </w:pPr>
    </w:p>
    <w:p w14:paraId="59BD7A0B" w14:textId="77777777" w:rsidR="00FB6A7E" w:rsidRPr="008B23FE" w:rsidRDefault="00FB6A7E" w:rsidP="00FB6A7E">
      <w:pPr>
        <w:rPr>
          <w:sz w:val="22"/>
        </w:rPr>
      </w:pPr>
      <w:r w:rsidRPr="008B23FE">
        <w:rPr>
          <w:sz w:val="22"/>
        </w:rPr>
        <w:t>Student Signature and Date:  ______________</w:t>
      </w:r>
      <w:r w:rsidR="004A15FB">
        <w:rPr>
          <w:sz w:val="22"/>
        </w:rPr>
        <w:t>__________________</w:t>
      </w:r>
      <w:r w:rsidRPr="008B23FE">
        <w:rPr>
          <w:sz w:val="22"/>
        </w:rPr>
        <w:t>___</w:t>
      </w:r>
      <w:r w:rsidRPr="008B23FE">
        <w:rPr>
          <w:sz w:val="22"/>
        </w:rPr>
        <w:tab/>
        <w:t>Date:  ___________________</w:t>
      </w:r>
    </w:p>
    <w:p w14:paraId="74C2F4AE" w14:textId="77777777" w:rsidR="00FB6A7E" w:rsidRPr="008B23FE" w:rsidRDefault="00FB6A7E" w:rsidP="006D58B3">
      <w:pPr>
        <w:spacing w:before="120"/>
        <w:rPr>
          <w:sz w:val="22"/>
        </w:rPr>
      </w:pPr>
      <w:r w:rsidRPr="008B23FE">
        <w:rPr>
          <w:sz w:val="22"/>
          <w:u w:val="single"/>
        </w:rPr>
        <w:t>Faculty Comments</w:t>
      </w:r>
      <w:r w:rsidRPr="008B23FE">
        <w:rPr>
          <w:sz w:val="22"/>
        </w:rPr>
        <w:t>:</w:t>
      </w:r>
    </w:p>
    <w:p w14:paraId="7631A581" w14:textId="77777777" w:rsidR="00FB6A7E" w:rsidRDefault="00FB6A7E" w:rsidP="00FB6A7E">
      <w:pPr>
        <w:rPr>
          <w:sz w:val="22"/>
        </w:rPr>
      </w:pPr>
    </w:p>
    <w:p w14:paraId="6BF2B619" w14:textId="77777777" w:rsidR="006D58B3" w:rsidRDefault="006D58B3" w:rsidP="00FB6A7E">
      <w:pPr>
        <w:rPr>
          <w:sz w:val="22"/>
        </w:rPr>
      </w:pPr>
    </w:p>
    <w:p w14:paraId="5940C71B" w14:textId="77777777" w:rsidR="006D58B3" w:rsidRDefault="006D58B3" w:rsidP="00FB6A7E">
      <w:pPr>
        <w:rPr>
          <w:sz w:val="22"/>
        </w:rPr>
      </w:pPr>
    </w:p>
    <w:p w14:paraId="2523318C" w14:textId="77777777" w:rsidR="006D58B3" w:rsidRPr="008B23FE" w:rsidRDefault="006D58B3" w:rsidP="00FB6A7E">
      <w:pPr>
        <w:rPr>
          <w:sz w:val="22"/>
        </w:rPr>
      </w:pPr>
    </w:p>
    <w:p w14:paraId="0C92A015" w14:textId="77777777" w:rsidR="00FB6A7E" w:rsidRPr="008B23FE" w:rsidRDefault="00FB6A7E" w:rsidP="00FB6A7E">
      <w:pPr>
        <w:rPr>
          <w:sz w:val="22"/>
        </w:rPr>
      </w:pPr>
    </w:p>
    <w:p w14:paraId="4BF473B3" w14:textId="77777777" w:rsidR="00FB6A7E" w:rsidRPr="008B23FE" w:rsidRDefault="00FB6A7E" w:rsidP="00FB6A7E">
      <w:pPr>
        <w:rPr>
          <w:sz w:val="22"/>
        </w:rPr>
      </w:pPr>
    </w:p>
    <w:p w14:paraId="7C07840C" w14:textId="77777777" w:rsidR="00FB6A7E" w:rsidRPr="008B23FE" w:rsidRDefault="00FB6A7E" w:rsidP="00FB6A7E">
      <w:pPr>
        <w:rPr>
          <w:sz w:val="22"/>
        </w:rPr>
      </w:pPr>
      <w:r w:rsidRPr="008B23FE">
        <w:rPr>
          <w:sz w:val="22"/>
        </w:rPr>
        <w:t>Faculty Signature and Date:  _______________</w:t>
      </w:r>
      <w:r w:rsidR="004A15FB">
        <w:rPr>
          <w:sz w:val="22"/>
        </w:rPr>
        <w:t>__________________</w:t>
      </w:r>
      <w:r w:rsidRPr="008B23FE">
        <w:rPr>
          <w:sz w:val="22"/>
        </w:rPr>
        <w:t xml:space="preserve">__ </w:t>
      </w:r>
      <w:r w:rsidRPr="008B23FE">
        <w:rPr>
          <w:sz w:val="22"/>
        </w:rPr>
        <w:tab/>
        <w:t>Date:  ___________________</w:t>
      </w:r>
    </w:p>
    <w:sectPr w:rsidR="00FB6A7E" w:rsidRPr="008B23FE" w:rsidSect="00A91BB9">
      <w:headerReference w:type="even" r:id="rId7"/>
      <w:headerReference w:type="default" r:id="rId8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B9B33" w14:textId="77777777" w:rsidR="005D0CC9" w:rsidRDefault="005D0CC9">
      <w:r>
        <w:separator/>
      </w:r>
    </w:p>
  </w:endnote>
  <w:endnote w:type="continuationSeparator" w:id="0">
    <w:p w14:paraId="5A2E883F" w14:textId="77777777" w:rsidR="005D0CC9" w:rsidRDefault="005D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81278" w14:textId="77777777" w:rsidR="005D0CC9" w:rsidRDefault="005D0CC9">
      <w:r>
        <w:separator/>
      </w:r>
    </w:p>
  </w:footnote>
  <w:footnote w:type="continuationSeparator" w:id="0">
    <w:p w14:paraId="3511ED93" w14:textId="77777777" w:rsidR="005D0CC9" w:rsidRDefault="005D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B989C" w14:textId="77777777" w:rsidR="00A43E8D" w:rsidRDefault="00A43E8D" w:rsidP="00FB6A7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8A6FD1" w14:textId="77777777" w:rsidR="00A43E8D" w:rsidRDefault="00A43E8D" w:rsidP="00FB6A7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48AB" w14:textId="5AFD856C" w:rsidR="00A43E8D" w:rsidRDefault="00A43E8D" w:rsidP="00FB6A7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E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9588DB" w14:textId="77777777" w:rsidR="00A43E8D" w:rsidRPr="00440AF4" w:rsidRDefault="00A43E8D" w:rsidP="00FB6A7E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4C0"/>
    <w:multiLevelType w:val="hybridMultilevel"/>
    <w:tmpl w:val="E4402770"/>
    <w:lvl w:ilvl="0" w:tplc="29F62A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95435E"/>
    <w:multiLevelType w:val="multilevel"/>
    <w:tmpl w:val="A92A4F8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A013E"/>
    <w:multiLevelType w:val="hybridMultilevel"/>
    <w:tmpl w:val="B40E3364"/>
    <w:lvl w:ilvl="0" w:tplc="0409000F">
      <w:start w:val="1"/>
      <w:numFmt w:val="decimal"/>
      <w:lvlText w:val="%1."/>
      <w:lvlJc w:val="left"/>
      <w:pPr>
        <w:ind w:left="5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3" w15:restartNumberingAfterBreak="0">
    <w:nsid w:val="0CF42194"/>
    <w:multiLevelType w:val="hybridMultilevel"/>
    <w:tmpl w:val="1A8CB116"/>
    <w:lvl w:ilvl="0" w:tplc="29F62A8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A74D1"/>
    <w:multiLevelType w:val="hybridMultilevel"/>
    <w:tmpl w:val="74649E70"/>
    <w:lvl w:ilvl="0" w:tplc="29F62A8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60A3E"/>
    <w:multiLevelType w:val="hybridMultilevel"/>
    <w:tmpl w:val="23B6486C"/>
    <w:lvl w:ilvl="0" w:tplc="ED928F06">
      <w:start w:val="1"/>
      <w:numFmt w:val="bullet"/>
      <w:lvlText w:val=""/>
      <w:lvlJc w:val="left"/>
      <w:pPr>
        <w:tabs>
          <w:tab w:val="num" w:pos="360"/>
        </w:tabs>
        <w:ind w:left="43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7E24"/>
    <w:multiLevelType w:val="hybridMultilevel"/>
    <w:tmpl w:val="093A3C70"/>
    <w:lvl w:ilvl="0" w:tplc="ED928F06">
      <w:start w:val="1"/>
      <w:numFmt w:val="bullet"/>
      <w:lvlText w:val=""/>
      <w:lvlJc w:val="left"/>
      <w:pPr>
        <w:tabs>
          <w:tab w:val="num" w:pos="360"/>
        </w:tabs>
        <w:ind w:left="43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297D"/>
    <w:multiLevelType w:val="hybridMultilevel"/>
    <w:tmpl w:val="AA9249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B0E17AE"/>
    <w:multiLevelType w:val="hybridMultilevel"/>
    <w:tmpl w:val="57000080"/>
    <w:lvl w:ilvl="0" w:tplc="ED928F06">
      <w:start w:val="1"/>
      <w:numFmt w:val="bullet"/>
      <w:lvlText w:val=""/>
      <w:lvlJc w:val="left"/>
      <w:pPr>
        <w:tabs>
          <w:tab w:val="num" w:pos="360"/>
        </w:tabs>
        <w:ind w:left="43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11132"/>
    <w:multiLevelType w:val="hybridMultilevel"/>
    <w:tmpl w:val="CBDC3CC0"/>
    <w:lvl w:ilvl="0" w:tplc="29F62A8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C9267D"/>
    <w:multiLevelType w:val="hybridMultilevel"/>
    <w:tmpl w:val="88CA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F286A"/>
    <w:multiLevelType w:val="hybridMultilevel"/>
    <w:tmpl w:val="A92A4F80"/>
    <w:lvl w:ilvl="0" w:tplc="DEEED2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FC0383"/>
    <w:multiLevelType w:val="hybridMultilevel"/>
    <w:tmpl w:val="B28E6BE4"/>
    <w:lvl w:ilvl="0" w:tplc="3B5ED698">
      <w:start w:val="9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37499"/>
    <w:multiLevelType w:val="hybridMultilevel"/>
    <w:tmpl w:val="E61205AE"/>
    <w:lvl w:ilvl="0" w:tplc="0409000F">
      <w:start w:val="1"/>
      <w:numFmt w:val="decimal"/>
      <w:lvlText w:val="%1."/>
      <w:lvlJc w:val="left"/>
      <w:pPr>
        <w:ind w:left="5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14" w15:restartNumberingAfterBreak="0">
    <w:nsid w:val="27756EB8"/>
    <w:multiLevelType w:val="multilevel"/>
    <w:tmpl w:val="D55E33F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719F2"/>
    <w:multiLevelType w:val="hybridMultilevel"/>
    <w:tmpl w:val="3FEE1F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F1DFD"/>
    <w:multiLevelType w:val="hybridMultilevel"/>
    <w:tmpl w:val="67A8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341C5"/>
    <w:multiLevelType w:val="hybridMultilevel"/>
    <w:tmpl w:val="2A4E6A58"/>
    <w:lvl w:ilvl="0" w:tplc="248EB60A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E1157"/>
    <w:multiLevelType w:val="hybridMultilevel"/>
    <w:tmpl w:val="B206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00D8E"/>
    <w:multiLevelType w:val="hybridMultilevel"/>
    <w:tmpl w:val="7A28DD16"/>
    <w:lvl w:ilvl="0" w:tplc="1EDC23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94A57"/>
    <w:multiLevelType w:val="hybridMultilevel"/>
    <w:tmpl w:val="4DB471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715F17"/>
    <w:multiLevelType w:val="hybridMultilevel"/>
    <w:tmpl w:val="A37C3834"/>
    <w:lvl w:ilvl="0" w:tplc="DEEED2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7DFC"/>
    <w:multiLevelType w:val="multilevel"/>
    <w:tmpl w:val="2A4E6A58"/>
    <w:lvl w:ilvl="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63C81"/>
    <w:multiLevelType w:val="hybridMultilevel"/>
    <w:tmpl w:val="C390E720"/>
    <w:lvl w:ilvl="0" w:tplc="0409000F">
      <w:start w:val="1"/>
      <w:numFmt w:val="decimal"/>
      <w:lvlText w:val="%1."/>
      <w:lvlJc w:val="left"/>
      <w:pPr>
        <w:ind w:left="5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24" w15:restartNumberingAfterBreak="0">
    <w:nsid w:val="6D8C73EF"/>
    <w:multiLevelType w:val="hybridMultilevel"/>
    <w:tmpl w:val="E8BAE380"/>
    <w:lvl w:ilvl="0" w:tplc="45F8A4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34582"/>
    <w:multiLevelType w:val="hybridMultilevel"/>
    <w:tmpl w:val="9956172C"/>
    <w:lvl w:ilvl="0" w:tplc="0409000F">
      <w:start w:val="1"/>
      <w:numFmt w:val="decimal"/>
      <w:lvlText w:val="%1."/>
      <w:lvlJc w:val="left"/>
      <w:pPr>
        <w:ind w:left="5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26" w15:restartNumberingAfterBreak="0">
    <w:nsid w:val="766258E3"/>
    <w:multiLevelType w:val="hybridMultilevel"/>
    <w:tmpl w:val="ADCE47C8"/>
    <w:lvl w:ilvl="0" w:tplc="0409000F">
      <w:start w:val="1"/>
      <w:numFmt w:val="decimal"/>
      <w:lvlText w:val="%1."/>
      <w:lvlJc w:val="left"/>
      <w:pPr>
        <w:ind w:left="5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27" w15:restartNumberingAfterBreak="0">
    <w:nsid w:val="76932664"/>
    <w:multiLevelType w:val="hybridMultilevel"/>
    <w:tmpl w:val="E1F2B1BA"/>
    <w:lvl w:ilvl="0" w:tplc="DEEED2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96722"/>
    <w:multiLevelType w:val="hybridMultilevel"/>
    <w:tmpl w:val="989E55DE"/>
    <w:lvl w:ilvl="0" w:tplc="29F62A8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8"/>
  </w:num>
  <w:num w:numId="5">
    <w:abstractNumId w:val="4"/>
  </w:num>
  <w:num w:numId="6">
    <w:abstractNumId w:val="25"/>
  </w:num>
  <w:num w:numId="7">
    <w:abstractNumId w:val="26"/>
  </w:num>
  <w:num w:numId="8">
    <w:abstractNumId w:val="18"/>
  </w:num>
  <w:num w:numId="9">
    <w:abstractNumId w:val="2"/>
  </w:num>
  <w:num w:numId="10">
    <w:abstractNumId w:val="13"/>
  </w:num>
  <w:num w:numId="11">
    <w:abstractNumId w:val="3"/>
  </w:num>
  <w:num w:numId="12">
    <w:abstractNumId w:val="16"/>
  </w:num>
  <w:num w:numId="13">
    <w:abstractNumId w:val="23"/>
  </w:num>
  <w:num w:numId="14">
    <w:abstractNumId w:val="6"/>
  </w:num>
  <w:num w:numId="15">
    <w:abstractNumId w:val="5"/>
  </w:num>
  <w:num w:numId="16">
    <w:abstractNumId w:val="8"/>
  </w:num>
  <w:num w:numId="17">
    <w:abstractNumId w:val="17"/>
  </w:num>
  <w:num w:numId="18">
    <w:abstractNumId w:val="22"/>
  </w:num>
  <w:num w:numId="19">
    <w:abstractNumId w:val="24"/>
  </w:num>
  <w:num w:numId="20">
    <w:abstractNumId w:val="10"/>
  </w:num>
  <w:num w:numId="21">
    <w:abstractNumId w:val="14"/>
  </w:num>
  <w:num w:numId="22">
    <w:abstractNumId w:val="21"/>
  </w:num>
  <w:num w:numId="23">
    <w:abstractNumId w:val="1"/>
  </w:num>
  <w:num w:numId="24">
    <w:abstractNumId w:val="12"/>
  </w:num>
  <w:num w:numId="25">
    <w:abstractNumId w:val="19"/>
  </w:num>
  <w:num w:numId="26">
    <w:abstractNumId w:val="27"/>
  </w:num>
  <w:num w:numId="27">
    <w:abstractNumId w:val="15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AD"/>
    <w:rsid w:val="00034628"/>
    <w:rsid w:val="00097DD4"/>
    <w:rsid w:val="000B299E"/>
    <w:rsid w:val="000C5651"/>
    <w:rsid w:val="000D2D26"/>
    <w:rsid w:val="000D4AF7"/>
    <w:rsid w:val="00117893"/>
    <w:rsid w:val="0012399D"/>
    <w:rsid w:val="00146CEB"/>
    <w:rsid w:val="001B484B"/>
    <w:rsid w:val="00205338"/>
    <w:rsid w:val="0022399A"/>
    <w:rsid w:val="00242774"/>
    <w:rsid w:val="002712C2"/>
    <w:rsid w:val="002779AD"/>
    <w:rsid w:val="002B7D20"/>
    <w:rsid w:val="002C6D87"/>
    <w:rsid w:val="002D40EF"/>
    <w:rsid w:val="002F18B5"/>
    <w:rsid w:val="00307B25"/>
    <w:rsid w:val="00325D29"/>
    <w:rsid w:val="0034409E"/>
    <w:rsid w:val="003506A8"/>
    <w:rsid w:val="00364826"/>
    <w:rsid w:val="003648A3"/>
    <w:rsid w:val="00365008"/>
    <w:rsid w:val="003753E8"/>
    <w:rsid w:val="003C214A"/>
    <w:rsid w:val="003D4C33"/>
    <w:rsid w:val="003E12BA"/>
    <w:rsid w:val="00400C91"/>
    <w:rsid w:val="0040169F"/>
    <w:rsid w:val="0040708E"/>
    <w:rsid w:val="00413FF0"/>
    <w:rsid w:val="00465CC2"/>
    <w:rsid w:val="004A15FB"/>
    <w:rsid w:val="004C281A"/>
    <w:rsid w:val="004D542A"/>
    <w:rsid w:val="00536454"/>
    <w:rsid w:val="0056497F"/>
    <w:rsid w:val="0058732A"/>
    <w:rsid w:val="005D0CC9"/>
    <w:rsid w:val="006024E5"/>
    <w:rsid w:val="00617EA5"/>
    <w:rsid w:val="00623FDD"/>
    <w:rsid w:val="00635DC8"/>
    <w:rsid w:val="00647B66"/>
    <w:rsid w:val="0068519D"/>
    <w:rsid w:val="006A066E"/>
    <w:rsid w:val="006B4363"/>
    <w:rsid w:val="006C2A53"/>
    <w:rsid w:val="006D58B3"/>
    <w:rsid w:val="00711CDC"/>
    <w:rsid w:val="00720793"/>
    <w:rsid w:val="00735EC2"/>
    <w:rsid w:val="007415FE"/>
    <w:rsid w:val="0076749A"/>
    <w:rsid w:val="0078700C"/>
    <w:rsid w:val="007C2562"/>
    <w:rsid w:val="00963E3B"/>
    <w:rsid w:val="0098559F"/>
    <w:rsid w:val="009952C8"/>
    <w:rsid w:val="009F67E7"/>
    <w:rsid w:val="00A001B1"/>
    <w:rsid w:val="00A21B89"/>
    <w:rsid w:val="00A43E8D"/>
    <w:rsid w:val="00A60DBA"/>
    <w:rsid w:val="00A656FD"/>
    <w:rsid w:val="00A73BC3"/>
    <w:rsid w:val="00A74CC2"/>
    <w:rsid w:val="00A91BB9"/>
    <w:rsid w:val="00AD0A13"/>
    <w:rsid w:val="00B05CF4"/>
    <w:rsid w:val="00B06310"/>
    <w:rsid w:val="00B43CB9"/>
    <w:rsid w:val="00B471CE"/>
    <w:rsid w:val="00B809AB"/>
    <w:rsid w:val="00BA6CCC"/>
    <w:rsid w:val="00C416AF"/>
    <w:rsid w:val="00C44E0F"/>
    <w:rsid w:val="00C67CA9"/>
    <w:rsid w:val="00CA058E"/>
    <w:rsid w:val="00CC1A57"/>
    <w:rsid w:val="00D1031A"/>
    <w:rsid w:val="00D15560"/>
    <w:rsid w:val="00D76235"/>
    <w:rsid w:val="00D8733E"/>
    <w:rsid w:val="00D966AC"/>
    <w:rsid w:val="00DB3C4C"/>
    <w:rsid w:val="00DC31A6"/>
    <w:rsid w:val="00DE74CB"/>
    <w:rsid w:val="00DF5A5B"/>
    <w:rsid w:val="00E0121B"/>
    <w:rsid w:val="00E236C6"/>
    <w:rsid w:val="00E95E01"/>
    <w:rsid w:val="00EB1895"/>
    <w:rsid w:val="00EC15D7"/>
    <w:rsid w:val="00EE4475"/>
    <w:rsid w:val="00EF1DB0"/>
    <w:rsid w:val="00F3299E"/>
    <w:rsid w:val="00F52140"/>
    <w:rsid w:val="00F5419B"/>
    <w:rsid w:val="00F71C40"/>
    <w:rsid w:val="00FB6A7E"/>
    <w:rsid w:val="00FC0D43"/>
    <w:rsid w:val="00FC36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DADEC"/>
  <w14:defaultImageDpi w14:val="300"/>
  <w15:docId w15:val="{A1950BC6-66D8-4CA0-AABF-0EFCBF82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7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40A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A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AF4"/>
  </w:style>
  <w:style w:type="paragraph" w:styleId="BalloonText">
    <w:name w:val="Balloon Text"/>
    <w:basedOn w:val="Normal"/>
    <w:semiHidden/>
    <w:rsid w:val="00872A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E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UT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UT</dc:creator>
  <cp:lastModifiedBy>Valentine Etienne</cp:lastModifiedBy>
  <cp:revision>2</cp:revision>
  <cp:lastPrinted>2008-08-11T00:10:00Z</cp:lastPrinted>
  <dcterms:created xsi:type="dcterms:W3CDTF">2018-11-13T15:19:00Z</dcterms:created>
  <dcterms:modified xsi:type="dcterms:W3CDTF">2018-11-13T15:19:00Z</dcterms:modified>
</cp:coreProperties>
</file>